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sidR="008301F2">
        <w:rPr>
          <w:rFonts w:ascii="ＭＳ Ｐゴシック" w:eastAsia="ＭＳ Ｐゴシック" w:hAnsi="ＭＳ Ｐゴシック" w:cs="Times New Roman" w:hint="eastAsia"/>
          <w:sz w:val="24"/>
          <w:szCs w:val="21"/>
          <w:u w:val="single"/>
        </w:rPr>
        <w:t>大島商船高等専門学校</w:t>
      </w:r>
      <w:bookmarkStart w:id="0" w:name="_GoBack"/>
      <w:bookmarkEnd w:id="0"/>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301F2"/>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950</Words>
  <Characters>183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ggaku01</cp:lastModifiedBy>
  <cp:revision>21</cp:revision>
  <cp:lastPrinted>2020-05-19T08:14:00Z</cp:lastPrinted>
  <dcterms:created xsi:type="dcterms:W3CDTF">2020-05-11T03:00:00Z</dcterms:created>
  <dcterms:modified xsi:type="dcterms:W3CDTF">2020-05-22T10:43:00Z</dcterms:modified>
</cp:coreProperties>
</file>